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0" w:rsidRDefault="00AA0AE0" w:rsidP="00AA0AE0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 wp14:anchorId="63C6FAFE" wp14:editId="6397D357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E0" w:rsidRDefault="00AA0AE0" w:rsidP="00AA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A0AE0" w:rsidRDefault="00AA0AE0" w:rsidP="00AA0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AE0" w:rsidRDefault="00AA0AE0" w:rsidP="00AA0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AE0" w:rsidRDefault="00AA0AE0" w:rsidP="00AA0A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AE0" w:rsidRPr="003233CC" w:rsidRDefault="00AA0AE0" w:rsidP="00AA0A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0AE0" w:rsidRDefault="00AA0AE0" w:rsidP="00AA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AE0" w:rsidRPr="001E2691" w:rsidRDefault="00AA0AE0" w:rsidP="00AA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28.10.2022</w:t>
      </w:r>
      <w:r w:rsidRPr="001E2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307</w:t>
      </w:r>
    </w:p>
    <w:p w:rsidR="00AA0AE0" w:rsidRDefault="00AA0AE0" w:rsidP="00AA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AE0" w:rsidRPr="001E2691" w:rsidRDefault="00AA0AE0" w:rsidP="00AA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691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A0AE0" w:rsidRDefault="00AA0AE0" w:rsidP="0088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8"/>
          <w:szCs w:val="20"/>
        </w:rPr>
      </w:pP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C51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противодействия и профилактики коррупции в администрации </w:t>
      </w:r>
      <w:r w:rsidR="00884C51">
        <w:rPr>
          <w:rFonts w:ascii="Times New Roman" w:eastAsia="Times New Roman" w:hAnsi="Times New Roman" w:cs="Times New Roman"/>
          <w:b/>
          <w:sz w:val="24"/>
          <w:szCs w:val="24"/>
        </w:rPr>
        <w:t>Молдав</w:t>
      </w:r>
      <w:r w:rsidR="00BF5E8C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анского сельского поселения Крымского района 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84C51">
        <w:rPr>
          <w:rFonts w:ascii="Times New Roman" w:eastAsia="Times New Roman" w:hAnsi="Times New Roman" w:cs="Times New Roman"/>
          <w:b/>
          <w:sz w:val="24"/>
          <w:szCs w:val="24"/>
        </w:rPr>
        <w:t>-2023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0655D7" w:rsidRPr="000655D7" w:rsidRDefault="000655D7" w:rsidP="000655D7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Федерального закона </w:t>
      </w:r>
      <w:r w:rsidRPr="000655D7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 273-ФЗ «О противодействии коррупции»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F5E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55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55D7" w:rsidRPr="000655D7" w:rsidRDefault="000655D7" w:rsidP="00065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1. Утвердить  План противодействия и профилактики коррупции в администрации 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>Молдав</w:t>
      </w:r>
      <w:r w:rsidR="00BF5E8C">
        <w:rPr>
          <w:rFonts w:ascii="Times New Roman" w:eastAsia="Times New Roman" w:hAnsi="Times New Roman" w:cs="Times New Roman"/>
          <w:sz w:val="28"/>
          <w:szCs w:val="28"/>
        </w:rPr>
        <w:t xml:space="preserve">анского сельского поселения Крымского района 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C51">
        <w:rPr>
          <w:rFonts w:ascii="Times New Roman" w:eastAsia="Times New Roman" w:hAnsi="Times New Roman" w:cs="Times New Roman"/>
          <w:sz w:val="28"/>
          <w:szCs w:val="28"/>
        </w:rPr>
        <w:t xml:space="preserve"> -2023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BF5E8C" w:rsidRPr="006175F0" w:rsidRDefault="00884C51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2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>.Ведущему сп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ециалисту администрации Молдав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 xml:space="preserve">анского сельского поселения Крымского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района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Петря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обеспечить обнародование настоящего постановления, а также размещение на официаль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ном сайте администрации Молдав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>анского сельского поселения Крымского района в сети «Интернет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»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BF5E8C" w:rsidRPr="006175F0" w:rsidRDefault="00884C51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3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>Контроль за</w:t>
      </w:r>
      <w:proofErr w:type="gramEnd"/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 xml:space="preserve"> выполнением настоящего постановления </w:t>
      </w:r>
      <w:r w:rsidR="00BF5E8C">
        <w:rPr>
          <w:rFonts w:ascii="Times New Roman" w:eastAsia="Times New Roman" w:hAnsi="Times New Roman" w:cs="Times New Roman"/>
          <w:bCs/>
          <w:sz w:val="27"/>
          <w:szCs w:val="27"/>
        </w:rPr>
        <w:t>оставляю за собой.</w:t>
      </w:r>
      <w:r w:rsidR="00BF5E8C" w:rsidRPr="006175F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BF5E8C" w:rsidRPr="006175F0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sub_4"/>
      <w:r w:rsidRPr="006175F0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884C51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 дня подписания.</w:t>
      </w:r>
    </w:p>
    <w:bookmarkEnd w:id="0"/>
    <w:p w:rsidR="00BF5E8C" w:rsidRPr="006175F0" w:rsidRDefault="00BF5E8C" w:rsidP="00BF5E8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5E8C" w:rsidRPr="006175F0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5E8C" w:rsidRPr="006175F0" w:rsidRDefault="00884C51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Молдав</w:t>
      </w:r>
      <w:r w:rsidR="00BF5E8C" w:rsidRPr="006175F0">
        <w:rPr>
          <w:rFonts w:ascii="Times New Roman" w:eastAsia="Times New Roman" w:hAnsi="Times New Roman" w:cs="Times New Roman"/>
          <w:sz w:val="27"/>
          <w:szCs w:val="27"/>
        </w:rPr>
        <w:t>анского сельского поселения</w:t>
      </w:r>
    </w:p>
    <w:p w:rsidR="00BF5E8C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75F0">
        <w:rPr>
          <w:rFonts w:ascii="Times New Roman" w:eastAsia="Times New Roman" w:hAnsi="Times New Roman" w:cs="Times New Roman"/>
          <w:sz w:val="27"/>
          <w:szCs w:val="27"/>
        </w:rPr>
        <w:t xml:space="preserve">Крымского района                                                        </w:t>
      </w:r>
      <w:r w:rsidR="00884C5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 w:rsidR="00884C51">
        <w:rPr>
          <w:rFonts w:ascii="Times New Roman" w:eastAsia="Times New Roman" w:hAnsi="Times New Roman" w:cs="Times New Roman"/>
          <w:sz w:val="27"/>
          <w:szCs w:val="27"/>
        </w:rPr>
        <w:t>А.Н.Шахов</w:t>
      </w:r>
      <w:proofErr w:type="spellEnd"/>
      <w:r w:rsidRPr="006175F0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4C51" w:rsidRDefault="00884C51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4C51" w:rsidRDefault="00884C51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4C51" w:rsidRPr="000655D7" w:rsidRDefault="00884C51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5E8C" w:rsidRDefault="00BF5E8C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5E8C" w:rsidRDefault="00BF5E8C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5E8C" w:rsidRPr="00BF5E8C" w:rsidRDefault="00BF5E8C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Cs w:val="18"/>
        </w:rPr>
      </w:pPr>
    </w:p>
    <w:p w:rsidR="000655D7" w:rsidRPr="00BF5E8C" w:rsidRDefault="000655D7" w:rsidP="00BF5E8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Cs w:val="18"/>
        </w:rPr>
      </w:pPr>
      <w:r w:rsidRPr="00BF5E8C">
        <w:rPr>
          <w:rFonts w:ascii="Times New Roman" w:eastAsia="Times New Roman" w:hAnsi="Times New Roman" w:cs="Times New Roman"/>
          <w:szCs w:val="18"/>
        </w:rPr>
        <w:lastRenderedPageBreak/>
        <w:t>Приложение</w:t>
      </w:r>
      <w:r w:rsidR="00BF5E8C" w:rsidRPr="00BF5E8C">
        <w:rPr>
          <w:rFonts w:ascii="Times New Roman" w:eastAsia="Times New Roman" w:hAnsi="Times New Roman" w:cs="Times New Roman"/>
          <w:szCs w:val="18"/>
        </w:rPr>
        <w:t xml:space="preserve"> к постановлению администрации </w:t>
      </w:r>
      <w:r w:rsidR="00884C51">
        <w:rPr>
          <w:rFonts w:ascii="Times New Roman" w:eastAsia="Times New Roman" w:hAnsi="Times New Roman" w:cs="Times New Roman"/>
          <w:szCs w:val="18"/>
        </w:rPr>
        <w:t xml:space="preserve">Молдаванского </w:t>
      </w:r>
      <w:r w:rsidR="00BF5E8C" w:rsidRPr="00BF5E8C">
        <w:rPr>
          <w:rFonts w:ascii="Times New Roman" w:eastAsia="Times New Roman" w:hAnsi="Times New Roman" w:cs="Times New Roman"/>
          <w:szCs w:val="18"/>
        </w:rPr>
        <w:t xml:space="preserve"> сельского поселения </w:t>
      </w:r>
      <w:r w:rsidR="00AA0AE0">
        <w:rPr>
          <w:rFonts w:ascii="Times New Roman" w:eastAsia="Times New Roman" w:hAnsi="Times New Roman" w:cs="Times New Roman"/>
          <w:szCs w:val="18"/>
        </w:rPr>
        <w:t>Крымского района от 28.10.</w:t>
      </w:r>
      <w:r w:rsidR="00884C51">
        <w:rPr>
          <w:rFonts w:ascii="Times New Roman" w:eastAsia="Times New Roman" w:hAnsi="Times New Roman" w:cs="Times New Roman"/>
          <w:szCs w:val="18"/>
        </w:rPr>
        <w:t xml:space="preserve">2022 </w:t>
      </w:r>
      <w:r w:rsidR="00AA0AE0">
        <w:rPr>
          <w:rFonts w:ascii="Times New Roman" w:eastAsia="Times New Roman" w:hAnsi="Times New Roman" w:cs="Times New Roman"/>
          <w:szCs w:val="18"/>
        </w:rPr>
        <w:t>года № 307</w:t>
      </w:r>
      <w:bookmarkStart w:id="1" w:name="_GoBack"/>
      <w:bookmarkEnd w:id="1"/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противодействия коррупции в администрации </w:t>
      </w:r>
      <w:r w:rsidR="00884C51">
        <w:rPr>
          <w:rFonts w:ascii="Times New Roman" w:eastAsia="Times New Roman" w:hAnsi="Times New Roman" w:cs="Times New Roman"/>
          <w:b/>
          <w:bCs/>
          <w:sz w:val="24"/>
        </w:rPr>
        <w:t xml:space="preserve">Молдаванского </w:t>
      </w:r>
      <w:r w:rsidR="00BF5E8C">
        <w:rPr>
          <w:rFonts w:ascii="Times New Roman" w:eastAsia="Times New Roman" w:hAnsi="Times New Roman" w:cs="Times New Roman"/>
          <w:b/>
          <w:bCs/>
          <w:sz w:val="24"/>
        </w:rPr>
        <w:t xml:space="preserve"> сельского поселения Крымского района 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на 202</w:t>
      </w:r>
      <w:r w:rsidR="00864108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255"/>
        <w:gridCol w:w="1561"/>
        <w:gridCol w:w="1843"/>
        <w:gridCol w:w="1419"/>
      </w:tblGrid>
      <w:tr w:rsidR="000655D7" w:rsidRPr="000655D7" w:rsidTr="000655D7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0655D7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284EA9">
        <w:trPr>
          <w:trHeight w:val="1847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правовых актов, направленных на противодействие коррупции в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Молдаванского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Крымского района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внесение изменений в действующие правовые акты в связи с изменением действующего законодательства Российской Федерации 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84EA9">
        <w:trPr>
          <w:trHeight w:val="55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нормативной правовой базы по вопросам муниципальной службы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84EA9">
        <w:trPr>
          <w:trHeight w:val="772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7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действующих        нормативных правовых актов и проектов нормативных правовых актов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80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антикоррупционного мониторинга на территории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4C5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Молдаванского </w:t>
            </w:r>
            <w:r w:rsidR="00284E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сельского поселения Крымского района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5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Молдаванского 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Крымского района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независимой антикоррупционной экспертизы.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46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подготовки и исполнения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Плана противодействия коррупции </w:t>
            </w:r>
            <w:r w:rsidR="00BF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C51">
              <w:rPr>
                <w:rFonts w:ascii="Times New Roman" w:hAnsi="Times New Roman" w:cs="Times New Roman"/>
                <w:sz w:val="20"/>
                <w:szCs w:val="20"/>
              </w:rPr>
              <w:t xml:space="preserve">Молдаванского </w:t>
            </w:r>
            <w:r w:rsidR="00284E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</w:t>
            </w:r>
            <w:r w:rsidR="00884C51">
              <w:rPr>
                <w:rFonts w:ascii="Times New Roman" w:hAnsi="Times New Roman" w:cs="Times New Roman"/>
                <w:sz w:val="20"/>
                <w:szCs w:val="20"/>
              </w:rPr>
              <w:t>ления Крымского района</w:t>
            </w:r>
            <w:proofErr w:type="gramEnd"/>
            <w:r w:rsidR="00884C51">
              <w:rPr>
                <w:rFonts w:ascii="Times New Roman" w:hAnsi="Times New Roman" w:cs="Times New Roman"/>
                <w:sz w:val="20"/>
                <w:szCs w:val="20"/>
              </w:rPr>
              <w:t xml:space="preserve">  на 2022-2023 год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, принятие мер при неисполнении мероприятий плана.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характера своих супруги (супруга) и несовершеннолетних детей, в порядке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284EA9">
        <w:trPr>
          <w:trHeight w:val="1591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гражданско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периодического мониторинга соблюдения муниципальными служащими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2.2.10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2.2.11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2.2.12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8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органов местного самоуправления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Молдаванского </w:t>
            </w:r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Крымского района</w:t>
            </w:r>
            <w:proofErr w:type="gramEnd"/>
            <w:r w:rsidR="0028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Антикоррупционное образование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Молдаванского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Крымского района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F5E8C" w:rsidRDefault="000655D7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администрации,</w:t>
            </w:r>
          </w:p>
          <w:p w:rsidR="000655D7" w:rsidRPr="000655D7" w:rsidRDefault="00BF5E8C" w:rsidP="00BF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</w:t>
            </w:r>
            <w:r w:rsidR="00BF5E8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BF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обращений граждан в адрес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</w:t>
            </w:r>
            <w:r w:rsidR="00BF5E8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</w:t>
            </w:r>
            <w:r w:rsidR="00BF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в сети Интернет на официальном  сайте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утвержденных текстов административных регламентов исполнения муниципальных услуг, размещение проектов нормативно правовых актов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BF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 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федеральных органов государственной власти, органов государственной власти области,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Крымский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BF5E8C">
        <w:trPr>
          <w:trHeight w:val="650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информации по вопросам противодействия коррупции, размещаемой на стенде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Антикоррупционная пропаганда и просвещение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здании администрации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8.  Регламентация использования муниципального имущества </w:t>
            </w:r>
            <w:r w:rsidR="00BF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работы, связанной с ведением учета муниципального имущества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мер по повышению эффективности использования публичных слушаний, предусмотренных земельным 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 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средств бюджета</w:t>
            </w:r>
            <w:r w:rsidR="00884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</w:t>
            </w:r>
            <w:r w:rsidR="00BF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284EA9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  <w:r w:rsidR="000655D7"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BF5E8C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/>
    <w:sectPr w:rsidR="00DD520F" w:rsidSect="00AA0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5D7"/>
    <w:rsid w:val="000655D7"/>
    <w:rsid w:val="000806F6"/>
    <w:rsid w:val="00284EA9"/>
    <w:rsid w:val="00864108"/>
    <w:rsid w:val="00884C51"/>
    <w:rsid w:val="00AA0AE0"/>
    <w:rsid w:val="00BF5E8C"/>
    <w:rsid w:val="00CF2DF8"/>
    <w:rsid w:val="00D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3FD5-2FCA-4D50-AB04-B83C986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2022-10-31T08:02:00Z</cp:lastPrinted>
  <dcterms:created xsi:type="dcterms:W3CDTF">2021-12-27T11:21:00Z</dcterms:created>
  <dcterms:modified xsi:type="dcterms:W3CDTF">2022-10-31T08:02:00Z</dcterms:modified>
</cp:coreProperties>
</file>