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8D" w:rsidRDefault="0081108D" w:rsidP="008539FB">
      <w:pPr>
        <w:spacing w:after="0" w:line="240" w:lineRule="auto"/>
        <w:rPr>
          <w:rFonts w:ascii="Times New Roman" w:hAnsi="Times New Roman"/>
          <w:b/>
          <w:noProof/>
          <w:sz w:val="28"/>
          <w:szCs w:val="28"/>
        </w:rPr>
      </w:pPr>
      <w:bookmarkStart w:id="0" w:name="_GoBack"/>
      <w:bookmarkEnd w:id="0"/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6415" cy="658495"/>
            <wp:effectExtent l="0" t="0" r="6985" b="8255"/>
            <wp:docPr id="1" name="Рисунок 1" descr="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F5A31" w:rsidRDefault="00DF5A31" w:rsidP="00655A31">
      <w:pPr>
        <w:spacing w:after="0" w:line="240" w:lineRule="auto"/>
        <w:ind w:left="3600" w:firstLine="72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DF5A31" w:rsidRDefault="00655A31" w:rsidP="008110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21.11.2018</w:t>
      </w:r>
      <w:r w:rsidR="003B3C4E">
        <w:rPr>
          <w:rFonts w:ascii="Times New Roman" w:hAnsi="Times New Roman"/>
          <w:sz w:val="24"/>
          <w:szCs w:val="24"/>
        </w:rPr>
        <w:t xml:space="preserve">           </w:t>
      </w:r>
      <w:r w:rsidR="00DF5A3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81108D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>№ 187</w:t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DF5A31" w:rsidRDefault="00DF5A31" w:rsidP="00DF5A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село Молдаванское</w:t>
      </w:r>
    </w:p>
    <w:p w:rsidR="00DF5A31" w:rsidRDefault="00DF5A31" w:rsidP="00DF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A31" w:rsidRDefault="00DF5A31" w:rsidP="00DF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31" w:rsidRDefault="00DF5A31" w:rsidP="00DF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31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 Молдаванского сельского поселения Крымского района от 26 сентября 2016 года № 98 </w:t>
      </w:r>
    </w:p>
    <w:p w:rsidR="00DF5A31" w:rsidRPr="00655A31" w:rsidRDefault="00DF5A31" w:rsidP="00DF5A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A31">
        <w:rPr>
          <w:rFonts w:ascii="Times New Roman" w:hAnsi="Times New Roman" w:cs="Times New Roman"/>
          <w:b/>
          <w:sz w:val="28"/>
          <w:szCs w:val="28"/>
        </w:rPr>
        <w:t>«Об установлении налога на имущество физических лиц на территории  Молдаванского сельского поселения Крымского района»</w:t>
      </w:r>
    </w:p>
    <w:p w:rsidR="00DF5A31" w:rsidRDefault="00DF5A31" w:rsidP="00DF5A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3F20" w:rsidRPr="00655A31" w:rsidRDefault="00833F20" w:rsidP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>В соответствии с главой 32 Налогово</w:t>
      </w:r>
      <w:r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655A31">
        <w:rPr>
          <w:rFonts w:ascii="Times New Roman" w:hAnsi="Times New Roman" w:cs="Times New Roman"/>
          <w:sz w:val="28"/>
          <w:szCs w:val="28"/>
        </w:rPr>
        <w:t>, уставом Молдаванского сельс</w:t>
      </w:r>
      <w:r>
        <w:rPr>
          <w:rFonts w:ascii="Times New Roman" w:hAnsi="Times New Roman" w:cs="Times New Roman"/>
          <w:sz w:val="28"/>
          <w:szCs w:val="28"/>
        </w:rPr>
        <w:t>кого поселения Крымского района</w:t>
      </w:r>
      <w:r w:rsidRPr="00655A31">
        <w:rPr>
          <w:rFonts w:ascii="Times New Roman" w:hAnsi="Times New Roman" w:cs="Times New Roman"/>
          <w:sz w:val="28"/>
          <w:szCs w:val="28"/>
        </w:rPr>
        <w:t xml:space="preserve">, Совет Молдаванского сельского поселения Крымского района, </w:t>
      </w:r>
      <w:proofErr w:type="spellStart"/>
      <w:proofErr w:type="gramStart"/>
      <w:r w:rsidRPr="00655A31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655A31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55A31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55A31">
        <w:rPr>
          <w:rFonts w:ascii="Times New Roman" w:hAnsi="Times New Roman" w:cs="Times New Roman"/>
          <w:sz w:val="28"/>
          <w:szCs w:val="28"/>
        </w:rPr>
        <w:t xml:space="preserve"> и л :</w:t>
      </w:r>
    </w:p>
    <w:p w:rsidR="00833F20" w:rsidRPr="00655A31" w:rsidRDefault="00833F20" w:rsidP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 xml:space="preserve">1. </w:t>
      </w:r>
      <w:r w:rsidRPr="005940E9">
        <w:rPr>
          <w:rFonts w:ascii="Times New Roman" w:hAnsi="Times New Roman" w:cs="Times New Roman"/>
          <w:sz w:val="28"/>
          <w:szCs w:val="28"/>
        </w:rPr>
        <w:t>Внести изменения в решение Совета Молдаванского сельского поселения Крымского района от 26 сентября 2016 года № 98 «Об установлении налога на имущество физических лиц на территории Молдаванского сельского поселения Крымского района» изложив пункт 2 в следующей редакции: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33F20" w:rsidRPr="00655A31" w:rsidRDefault="00833F20" w:rsidP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>«2. Налоговые ставки устанавливаются в следующих размерах исходя из кадастровой стоимости объекта налогообложения:</w:t>
      </w:r>
    </w:p>
    <w:p w:rsidR="005D32C9" w:rsidRPr="005D32C9" w:rsidRDefault="005D32C9" w:rsidP="00833F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938"/>
        <w:gridCol w:w="1701"/>
      </w:tblGrid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32C9" w:rsidRPr="00655A31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31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D32C9" w:rsidRPr="00655A31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A31">
              <w:rPr>
                <w:rFonts w:ascii="Times New Roman" w:hAnsi="Times New Roman" w:cs="Times New Roman"/>
                <w:b/>
                <w:sz w:val="24"/>
                <w:szCs w:val="24"/>
              </w:rPr>
              <w:t>Налоговая ставка, %</w:t>
            </w:r>
          </w:p>
        </w:tc>
      </w:tr>
      <w:tr w:rsidR="005D32C9" w:rsidRPr="005D32C9" w:rsidTr="00E50F0A">
        <w:trPr>
          <w:trHeight w:val="344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1) жилой дом, квартира, комната;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объекты незавершенного строительства в случае, если проектируемым назначением таких объектов является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единые недвижимые комплексы, в состав которых входит хотя бы один жилой дом;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гаражи и </w:t>
            </w: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машино-места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D32C9" w:rsidRPr="005D32C9" w:rsidRDefault="009B2D47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хозяйственные строения или сооружения, площадь каждого из которых не превышает 50 кв. м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2) объекты налогообложения, включенные в перечень, определяемый в соответствии с </w:t>
            </w:r>
            <w:hyperlink r:id="rId5" w:history="1"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6" w:history="1">
              <w:proofErr w:type="spellStart"/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НК РФ </w:t>
            </w:r>
            <w:proofErr w:type="gram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офисы, объекты торговли, общественного питания, бытового обслуживания) с кадастровой стоимостью </w:t>
            </w:r>
            <w:r w:rsidRPr="00655A31">
              <w:rPr>
                <w:rFonts w:ascii="Times New Roman" w:hAnsi="Times New Roman" w:cs="Times New Roman"/>
                <w:sz w:val="24"/>
                <w:szCs w:val="24"/>
              </w:rPr>
              <w:t>до 3 млн. руб. (включительно);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- объекты налогообложения, кадастровая стоимость каждого из которых </w:t>
            </w: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превышает 300 млн. </w:t>
            </w:r>
            <w:proofErr w:type="spell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3) объекты налогообложения, включенные в перечень, определяемый в соответствии с </w:t>
            </w:r>
            <w:hyperlink r:id="rId7" w:history="1"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п. 7 ст. 378.2</w:t>
              </w:r>
            </w:hyperlink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НК РФ, в отношении объектов налогообложения, предусмотренных </w:t>
            </w:r>
            <w:hyperlink r:id="rId8" w:history="1">
              <w:proofErr w:type="spellStart"/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абз</w:t>
              </w:r>
              <w:proofErr w:type="spellEnd"/>
              <w:r w:rsidRPr="00655A31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 2 п. 10 ст. 378.2</w:t>
              </w:r>
            </w:hyperlink>
            <w:r w:rsidRPr="005D32C9">
              <w:rPr>
                <w:rFonts w:ascii="Times New Roman" w:hAnsi="Times New Roman" w:cs="Times New Roman"/>
                <w:sz w:val="24"/>
                <w:szCs w:val="24"/>
              </w:rPr>
              <w:t xml:space="preserve"> НК РФ ( офисы, объекты торговли, общественного питания, бытового обслуживания) с кадастровой стоимостью </w:t>
            </w:r>
            <w:r w:rsidRPr="00655A31">
              <w:rPr>
                <w:rFonts w:ascii="Times New Roman" w:hAnsi="Times New Roman" w:cs="Times New Roman"/>
                <w:sz w:val="24"/>
                <w:szCs w:val="24"/>
              </w:rPr>
              <w:t xml:space="preserve">свыше  3 млн. </w:t>
            </w:r>
            <w:proofErr w:type="spellStart"/>
            <w:r w:rsidRPr="00655A31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proofErr w:type="gramStart"/>
            <w:r w:rsidRPr="00655A31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2C9" w:rsidRPr="005D32C9" w:rsidTr="00E50F0A">
        <w:trPr>
          <w:trHeight w:val="505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D32C9" w:rsidRPr="005D32C9" w:rsidRDefault="005D32C9" w:rsidP="00E50F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- прочие</w:t>
            </w:r>
            <w:proofErr w:type="gramStart"/>
            <w:r w:rsidRPr="005D32C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32C9" w:rsidRPr="005D32C9" w:rsidRDefault="005D32C9" w:rsidP="00E50F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2C9" w:rsidRPr="005D32C9" w:rsidRDefault="005D32C9" w:rsidP="005D32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3F20" w:rsidRPr="005940E9" w:rsidRDefault="00833F20" w:rsidP="00833F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 xml:space="preserve">2. Ведущему специалисту Молдаванского  сельского поселения Крымского района </w:t>
      </w:r>
      <w:r w:rsidRPr="005940E9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5940E9">
        <w:rPr>
          <w:rFonts w:ascii="Times New Roman" w:hAnsi="Times New Roman" w:cs="Times New Roman"/>
          <w:sz w:val="28"/>
          <w:szCs w:val="28"/>
        </w:rPr>
        <w:t>Петря</w:t>
      </w:r>
      <w:proofErr w:type="spellEnd"/>
      <w:r w:rsidRPr="005940E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средствах массовой информации и разместить на официальном сайте администрации Молдаванского сельского поселения Крымского района в информационно-телекоммуникационной сети «Интернет».</w:t>
      </w:r>
    </w:p>
    <w:p w:rsidR="00833F20" w:rsidRPr="00CA45C9" w:rsidRDefault="00833F20" w:rsidP="00833F20">
      <w:pPr>
        <w:pStyle w:val="a6"/>
        <w:ind w:firstLine="567"/>
        <w:jc w:val="both"/>
        <w:rPr>
          <w:b/>
          <w:color w:val="auto"/>
          <w:sz w:val="26"/>
          <w:szCs w:val="26"/>
          <w:lang/>
        </w:rPr>
      </w:pPr>
      <w:r w:rsidRPr="005940E9">
        <w:rPr>
          <w:color w:val="auto"/>
          <w:sz w:val="28"/>
          <w:szCs w:val="28"/>
        </w:rPr>
        <w:t>3.</w:t>
      </w:r>
      <w:r w:rsidRPr="005940E9">
        <w:rPr>
          <w:b/>
          <w:color w:val="auto"/>
          <w:sz w:val="28"/>
          <w:szCs w:val="28"/>
        </w:rPr>
        <w:t xml:space="preserve">  </w:t>
      </w:r>
      <w:r w:rsidRPr="005940E9">
        <w:rPr>
          <w:color w:val="auto"/>
          <w:sz w:val="28"/>
          <w:szCs w:val="28"/>
        </w:rPr>
        <w:t>Настоящее</w:t>
      </w:r>
      <w:r w:rsidRPr="005940E9">
        <w:rPr>
          <w:b/>
          <w:sz w:val="28"/>
          <w:szCs w:val="28"/>
        </w:rPr>
        <w:t xml:space="preserve"> </w:t>
      </w:r>
      <w:r w:rsidRPr="005940E9">
        <w:rPr>
          <w:bCs/>
          <w:color w:val="000000"/>
          <w:spacing w:val="-3"/>
          <w:sz w:val="28"/>
          <w:szCs w:val="28"/>
        </w:rPr>
        <w:t>решение вступает в силу   с 1 января 2019 года,</w:t>
      </w:r>
      <w:r w:rsidRPr="005940E9">
        <w:rPr>
          <w:sz w:val="26"/>
          <w:szCs w:val="26"/>
          <w:lang/>
        </w:rPr>
        <w:t xml:space="preserve"> </w:t>
      </w:r>
      <w:r w:rsidRPr="005940E9">
        <w:rPr>
          <w:color w:val="auto"/>
          <w:sz w:val="26"/>
          <w:szCs w:val="26"/>
          <w:lang/>
        </w:rPr>
        <w:t>но не ранее, чем по истечении одного месяца со дня официального опубликования.</w:t>
      </w:r>
    </w:p>
    <w:p w:rsidR="00DF5A31" w:rsidRPr="00655A31" w:rsidRDefault="00DF5A31" w:rsidP="00655A3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FB5955" w:rsidRPr="00655A31" w:rsidRDefault="00FB5955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31" w:rsidRPr="00655A31" w:rsidRDefault="00DF5A31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 xml:space="preserve">Председатель Совета Молдаванского </w:t>
      </w:r>
    </w:p>
    <w:p w:rsidR="00DF5A31" w:rsidRPr="00655A31" w:rsidRDefault="00DF5A31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>сельского поселения Крымск</w:t>
      </w:r>
      <w:r w:rsidR="00655A31">
        <w:rPr>
          <w:rFonts w:ascii="Times New Roman" w:hAnsi="Times New Roman" w:cs="Times New Roman"/>
          <w:sz w:val="28"/>
          <w:szCs w:val="28"/>
        </w:rPr>
        <w:t xml:space="preserve">ого района  </w:t>
      </w:r>
      <w:r w:rsidRPr="00655A3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 w:rsidRPr="00655A31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  <w:r w:rsidRPr="00655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DF5A31" w:rsidRPr="00655A31" w:rsidRDefault="00DF5A31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5955" w:rsidRPr="00655A31" w:rsidRDefault="00FB5955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5A31" w:rsidRPr="00655A31" w:rsidRDefault="00DF5A31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 xml:space="preserve">Глава Молдаванского сельского поселения </w:t>
      </w:r>
    </w:p>
    <w:p w:rsidR="00DF5A31" w:rsidRPr="00655A31" w:rsidRDefault="00DF5A31" w:rsidP="00655A3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5A31">
        <w:rPr>
          <w:rFonts w:ascii="Times New Roman" w:hAnsi="Times New Roman" w:cs="Times New Roman"/>
          <w:sz w:val="28"/>
          <w:szCs w:val="28"/>
        </w:rPr>
        <w:t>Крымского рай</w:t>
      </w:r>
      <w:r w:rsidR="00655A31">
        <w:rPr>
          <w:rFonts w:ascii="Times New Roman" w:hAnsi="Times New Roman" w:cs="Times New Roman"/>
          <w:sz w:val="28"/>
          <w:szCs w:val="28"/>
        </w:rPr>
        <w:t xml:space="preserve">она        </w:t>
      </w:r>
      <w:r w:rsidRPr="00655A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А.В.Улановский                                                                      </w:t>
      </w:r>
    </w:p>
    <w:p w:rsidR="00DF5A31" w:rsidRPr="00655A31" w:rsidRDefault="00DF5A31" w:rsidP="00655A31">
      <w:pPr>
        <w:spacing w:after="0" w:line="240" w:lineRule="auto"/>
        <w:rPr>
          <w:sz w:val="28"/>
          <w:szCs w:val="28"/>
        </w:rPr>
      </w:pPr>
    </w:p>
    <w:p w:rsidR="00DF5A31" w:rsidRDefault="00DF5A31" w:rsidP="00DF5A31"/>
    <w:p w:rsidR="00A004FD" w:rsidRDefault="00A004FD"/>
    <w:p w:rsidR="00DF5A31" w:rsidRDefault="00DF5A31"/>
    <w:sectPr w:rsidR="00DF5A31" w:rsidSect="00655A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490B"/>
    <w:rsid w:val="00257092"/>
    <w:rsid w:val="002E6A00"/>
    <w:rsid w:val="0031490B"/>
    <w:rsid w:val="003B3C4E"/>
    <w:rsid w:val="005D32C9"/>
    <w:rsid w:val="00655A31"/>
    <w:rsid w:val="0081108D"/>
    <w:rsid w:val="00833F20"/>
    <w:rsid w:val="008539FB"/>
    <w:rsid w:val="009B2D47"/>
    <w:rsid w:val="00A004FD"/>
    <w:rsid w:val="00B22CCE"/>
    <w:rsid w:val="00DF5A31"/>
    <w:rsid w:val="00FB5955"/>
    <w:rsid w:val="00FF6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3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F5A3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5A3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DF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5A3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DF5A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DF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DF5A31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F5A3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F5A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5A31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DF5A31"/>
    <w:pPr>
      <w:spacing w:after="0" w:line="240" w:lineRule="auto"/>
      <w:ind w:firstLine="708"/>
    </w:pPr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F5A31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  <w:style w:type="paragraph" w:styleId="3">
    <w:name w:val="Body Text Indent 3"/>
    <w:basedOn w:val="a"/>
    <w:link w:val="30"/>
    <w:rsid w:val="00DF5A3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0">
    <w:name w:val="Основной текст с отступом 3 Знак"/>
    <w:basedOn w:val="a0"/>
    <w:link w:val="3"/>
    <w:rsid w:val="00DF5A31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a8">
    <w:name w:val="Прижатый влево"/>
    <w:basedOn w:val="a"/>
    <w:next w:val="a"/>
    <w:uiPriority w:val="99"/>
    <w:rsid w:val="00DF5A3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9">
    <w:name w:val="Body Text"/>
    <w:basedOn w:val="a"/>
    <w:link w:val="aa"/>
    <w:unhideWhenUsed/>
    <w:rsid w:val="00DF5A3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a">
    <w:name w:val="Основной текст Знак"/>
    <w:basedOn w:val="a0"/>
    <w:link w:val="a9"/>
    <w:rsid w:val="00DF5A3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800200.3782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0800200.378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800200.3782102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10800200.37827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Общий</cp:lastModifiedBy>
  <cp:revision>16</cp:revision>
  <cp:lastPrinted>2018-11-22T10:23:00Z</cp:lastPrinted>
  <dcterms:created xsi:type="dcterms:W3CDTF">2018-11-20T06:06:00Z</dcterms:created>
  <dcterms:modified xsi:type="dcterms:W3CDTF">2018-11-27T12:59:00Z</dcterms:modified>
</cp:coreProperties>
</file>